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A49" w:rsidRPr="00615816" w:rsidRDefault="00915A49" w:rsidP="00615816">
      <w:pPr>
        <w:pStyle w:val="a4"/>
        <w:spacing w:before="0" w:beforeAutospacing="0" w:after="0" w:afterAutospacing="0"/>
        <w:ind w:firstLine="284"/>
        <w:jc w:val="center"/>
        <w:rPr>
          <w:b/>
          <w:bCs/>
        </w:rPr>
      </w:pPr>
      <w:r w:rsidRPr="00615816">
        <w:rPr>
          <w:rStyle w:val="a6"/>
        </w:rPr>
        <w:t>Промежуточная аттестация</w:t>
      </w:r>
      <w:r w:rsidRPr="00615816">
        <w:rPr>
          <w:b/>
          <w:bCs/>
        </w:rPr>
        <w:t xml:space="preserve"> по технологии 8 класс</w:t>
      </w:r>
    </w:p>
    <w:p w:rsidR="00915A49" w:rsidRPr="00615816" w:rsidRDefault="00915A49" w:rsidP="00615816">
      <w:pPr>
        <w:pStyle w:val="a4"/>
        <w:spacing w:before="0" w:beforeAutospacing="0" w:after="0" w:afterAutospacing="0"/>
        <w:ind w:firstLine="284"/>
        <w:jc w:val="center"/>
        <w:rPr>
          <w:b/>
          <w:bCs/>
        </w:rPr>
      </w:pPr>
      <w:r w:rsidRPr="00615816">
        <w:rPr>
          <w:b/>
          <w:bCs/>
        </w:rPr>
        <w:t xml:space="preserve">ФИ </w:t>
      </w:r>
      <w:proofErr w:type="spellStart"/>
      <w:r w:rsidRPr="00615816">
        <w:rPr>
          <w:b/>
          <w:bCs/>
        </w:rPr>
        <w:t>учащегося_______________________________________Дата</w:t>
      </w:r>
      <w:proofErr w:type="spellEnd"/>
      <w:r w:rsidRPr="00615816">
        <w:rPr>
          <w:b/>
          <w:bCs/>
        </w:rPr>
        <w:t>_________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     Установите соответствие между понятиями и их характеристиками</w:t>
      </w:r>
    </w:p>
    <w:tbl>
      <w:tblPr>
        <w:tblW w:w="9229" w:type="dxa"/>
        <w:tblInd w:w="250" w:type="dxa"/>
        <w:shd w:val="clear" w:color="auto" w:fill="F5F5F5"/>
        <w:tblCellMar>
          <w:left w:w="0" w:type="dxa"/>
          <w:right w:w="0" w:type="dxa"/>
        </w:tblCellMar>
        <w:tblLook w:val="04A0"/>
      </w:tblPr>
      <w:tblGrid>
        <w:gridCol w:w="380"/>
        <w:gridCol w:w="2792"/>
        <w:gridCol w:w="380"/>
        <w:gridCol w:w="5677"/>
      </w:tblGrid>
      <w:tr w:rsidR="005F104A" w:rsidRPr="00615816" w:rsidTr="00915A49">
        <w:trPr>
          <w:trHeight w:val="270"/>
        </w:trPr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эстетика</w:t>
            </w:r>
          </w:p>
        </w:tc>
        <w:tc>
          <w:tcPr>
            <w:tcW w:w="3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Научная дисциплина</w:t>
            </w:r>
          </w:p>
        </w:tc>
      </w:tr>
      <w:tr w:rsidR="005F104A" w:rsidRPr="00615816" w:rsidTr="00915A49">
        <w:trPr>
          <w:trHeight w:val="256"/>
        </w:trPr>
        <w:tc>
          <w:tcPr>
            <w:tcW w:w="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Конструктивность изделия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изделия и его частей своему назначению</w:t>
            </w:r>
          </w:p>
        </w:tc>
      </w:tr>
      <w:tr w:rsidR="005F104A" w:rsidRPr="00615816" w:rsidTr="00915A49">
        <w:trPr>
          <w:trHeight w:val="285"/>
        </w:trPr>
        <w:tc>
          <w:tcPr>
            <w:tcW w:w="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Функциональность изделия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Устранение лишних, неработающих деталей</w:t>
            </w:r>
          </w:p>
        </w:tc>
      </w:tr>
    </w:tbl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Ответы: ________________________________________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 2.Установите соответствие между понятиями и их характеристиками</w:t>
      </w:r>
    </w:p>
    <w:tbl>
      <w:tblPr>
        <w:tblW w:w="9185" w:type="dxa"/>
        <w:tblInd w:w="250" w:type="dxa"/>
        <w:shd w:val="clear" w:color="auto" w:fill="F5F5F5"/>
        <w:tblCellMar>
          <w:left w:w="0" w:type="dxa"/>
          <w:right w:w="0" w:type="dxa"/>
        </w:tblCellMar>
        <w:tblLook w:val="04A0"/>
      </w:tblPr>
      <w:tblGrid>
        <w:gridCol w:w="336"/>
        <w:gridCol w:w="2587"/>
        <w:gridCol w:w="339"/>
        <w:gridCol w:w="5923"/>
      </w:tblGrid>
      <w:tr w:rsidR="005F104A" w:rsidRPr="00615816" w:rsidTr="00915A49">
        <w:trPr>
          <w:trHeight w:val="263"/>
        </w:trPr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декомпозиции</w:t>
            </w:r>
          </w:p>
        </w:tc>
        <w:tc>
          <w:tcPr>
            <w:tcW w:w="3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9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Может быть индивидуальным, парным, двойным, поэтапным</w:t>
            </w:r>
          </w:p>
        </w:tc>
      </w:tr>
      <w:tr w:rsidR="005F104A" w:rsidRPr="00615816" w:rsidTr="00915A49">
        <w:trPr>
          <w:trHeight w:val="512"/>
        </w:trPr>
        <w:tc>
          <w:tcPr>
            <w:tcW w:w="2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мозгового штурма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Каждое действие (фрагмент) проектируется отдельно, а затем они выстраиваются в цепочку</w:t>
            </w:r>
          </w:p>
        </w:tc>
      </w:tr>
      <w:tr w:rsidR="005F104A" w:rsidRPr="00615816" w:rsidTr="00915A49">
        <w:trPr>
          <w:trHeight w:val="263"/>
        </w:trPr>
        <w:tc>
          <w:tcPr>
            <w:tcW w:w="2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Художественный дизайн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 рассчитан на вкус конкретного человека</w:t>
            </w:r>
          </w:p>
        </w:tc>
      </w:tr>
    </w:tbl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Ответы: ________________________________________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F104A" w:rsidRPr="00615816" w:rsidRDefault="005F104A" w:rsidP="0061581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3.Робот – автоматизированное устройство, предназначенное для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раскроя, сшивания и отделки материалов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выполнения под управлением оператора действий (манипуляций), аналогичных действиям руки человека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замены человека при выполнении монотонных или опасных работ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4.Выберите факторы, от которых зависит выбор необходимой технологии.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 продукта труда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потребительская стоимость продукта труда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объем производства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краткосрочный прогноз погоды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5.Для чего  в системах управления нужны </w:t>
      </w:r>
      <w:proofErr w:type="spellStart"/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командоаппараты</w:t>
      </w:r>
      <w:proofErr w:type="spellEnd"/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получения количественных данных и контроля различных величин и параметров состояния или работы управляемого объекта или системы управления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подачи от оператора в систему управления различных внешних воздействий и команд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выполнения предохранительных функций при нарушениях в режимах работы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С помощью какой установки можно приготовить эмульсию из масла и воды?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ультразвуковая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электрохимическая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светолучевая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электроискровая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7.Какие отрасли входят в сельскохозяйственное производство?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растениеводство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грибоводство</w:t>
      </w:r>
      <w:proofErr w:type="spellEnd"/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животноводство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производство тракторов и </w:t>
      </w:r>
      <w:proofErr w:type="spellStart"/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мотокультиваторов</w:t>
      </w:r>
      <w:proofErr w:type="spellEnd"/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лесное хозяйство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8.Какие части необходимы любой технологической машине для выполнения своих функций?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двигатель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корпус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передаточный механизм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рабочий орган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 Установите соответствие между приборами и сферами их применения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840" w:type="dxa"/>
        <w:shd w:val="clear" w:color="auto" w:fill="F5F5F5"/>
        <w:tblCellMar>
          <w:left w:w="0" w:type="dxa"/>
          <w:right w:w="0" w:type="dxa"/>
        </w:tblCellMar>
        <w:tblLook w:val="04A0"/>
      </w:tblPr>
      <w:tblGrid>
        <w:gridCol w:w="592"/>
        <w:gridCol w:w="4328"/>
        <w:gridCol w:w="598"/>
        <w:gridCol w:w="4322"/>
      </w:tblGrid>
      <w:tr w:rsidR="005F104A" w:rsidRPr="00615816" w:rsidTr="00915A49"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линейных размеров</w:t>
            </w:r>
          </w:p>
        </w:tc>
        <w:tc>
          <w:tcPr>
            <w:tcW w:w="5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1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Амперметр, ваттметр</w:t>
            </w:r>
          </w:p>
        </w:tc>
      </w:tr>
      <w:tr w:rsidR="005F104A" w:rsidRPr="00615816" w:rsidTr="00915A49"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электрических величин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Механические и электронные весы</w:t>
            </w:r>
          </w:p>
        </w:tc>
      </w:tr>
      <w:tr w:rsidR="005F104A" w:rsidRPr="00615816" w:rsidTr="00915A49"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массы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Линейка, штангенциркуль</w:t>
            </w:r>
          </w:p>
        </w:tc>
      </w:tr>
    </w:tbl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Ответы: ________________________________________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Что из перечисленного является частями системы управления, а что  - частями технологической машины? (вписать в таблицу)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двигатель, узел, отдельный элемент, рабочий орган, подсистема, передаточный механизм</w:t>
      </w:r>
    </w:p>
    <w:tbl>
      <w:tblPr>
        <w:tblW w:w="9840" w:type="dxa"/>
        <w:tblCellMar>
          <w:left w:w="0" w:type="dxa"/>
          <w:right w:w="0" w:type="dxa"/>
        </w:tblCellMar>
        <w:tblLook w:val="04A0"/>
      </w:tblPr>
      <w:tblGrid>
        <w:gridCol w:w="4919"/>
        <w:gridCol w:w="4921"/>
      </w:tblGrid>
      <w:tr w:rsidR="005F104A" w:rsidRPr="00615816" w:rsidTr="00915A49"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управления</w:t>
            </w:r>
          </w:p>
        </w:tc>
        <w:tc>
          <w:tcPr>
            <w:tcW w:w="46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Технологическая машина</w:t>
            </w:r>
          </w:p>
        </w:tc>
      </w:tr>
      <w:tr w:rsidR="005F104A" w:rsidRPr="00615816" w:rsidTr="00915A49">
        <w:trPr>
          <w:trHeight w:val="1646"/>
        </w:trPr>
        <w:tc>
          <w:tcPr>
            <w:tcW w:w="4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15816" w:rsidRDefault="00615816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5816" w:rsidRDefault="00615816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5816" w:rsidRDefault="00615816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5816" w:rsidRDefault="00615816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5816" w:rsidRDefault="00615816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5816" w:rsidRDefault="00615816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5816" w:rsidRDefault="00615816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61F0" w:rsidRDefault="008161F0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61F0" w:rsidRDefault="008161F0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61F0" w:rsidRDefault="008161F0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61F0" w:rsidRDefault="008161F0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61F0" w:rsidRDefault="008161F0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61F0" w:rsidRDefault="008161F0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61F0" w:rsidRDefault="008161F0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61F0" w:rsidRDefault="008161F0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61F0" w:rsidRDefault="008161F0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61F0" w:rsidRDefault="008161F0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61F0" w:rsidRDefault="008161F0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61F0" w:rsidRDefault="008161F0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61F0" w:rsidRDefault="008161F0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61F0" w:rsidRDefault="008161F0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61F0" w:rsidRDefault="008161F0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61F0" w:rsidRDefault="008161F0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5816" w:rsidRDefault="00615816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5816" w:rsidRDefault="00615816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104A" w:rsidRPr="00615816" w:rsidRDefault="005F104A" w:rsidP="006158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Ключи к ответам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задание</w:t>
      </w: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1-а, 2 – в, 3 – б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задание</w:t>
      </w: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1-б, 2-а, 3- в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задание</w:t>
      </w: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 для замены человека при выполнении монотонных или опасных работ.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задание</w:t>
      </w: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вид продукта труда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 потребительская стоимость продукта труда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 объем производства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задание</w:t>
      </w: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для выполнения предохранительных функций при нарушениях в режимах работы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задание</w:t>
      </w: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ультразвуковая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задание</w:t>
      </w: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растениеводство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 - </w:t>
      </w:r>
      <w:proofErr w:type="spellStart"/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грибоводство</w:t>
      </w:r>
      <w:proofErr w:type="spellEnd"/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 - животноводство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задание</w:t>
      </w: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двигатель, передаточный механизм, рабочий орган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задание</w:t>
      </w: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- 1-в, 2-а, 3 - б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F104A" w:rsidRPr="00615816" w:rsidRDefault="005F104A" w:rsidP="006158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задание-</w:t>
      </w:r>
    </w:p>
    <w:tbl>
      <w:tblPr>
        <w:tblW w:w="9840" w:type="dxa"/>
        <w:shd w:val="clear" w:color="auto" w:fill="F5F5F5"/>
        <w:tblCellMar>
          <w:left w:w="0" w:type="dxa"/>
          <w:right w:w="0" w:type="dxa"/>
        </w:tblCellMar>
        <w:tblLook w:val="04A0"/>
      </w:tblPr>
      <w:tblGrid>
        <w:gridCol w:w="4919"/>
        <w:gridCol w:w="4921"/>
      </w:tblGrid>
      <w:tr w:rsidR="005F104A" w:rsidRPr="00615816" w:rsidTr="005F104A"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Система управления</w:t>
            </w:r>
          </w:p>
        </w:tc>
        <w:tc>
          <w:tcPr>
            <w:tcW w:w="46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Технологическая машина</w:t>
            </w:r>
          </w:p>
        </w:tc>
      </w:tr>
      <w:tr w:rsidR="005F104A" w:rsidRPr="00615816" w:rsidTr="005F104A">
        <w:tc>
          <w:tcPr>
            <w:tcW w:w="4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узел</w:t>
            </w:r>
          </w:p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отдельный элемент</w:t>
            </w:r>
          </w:p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подсистема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двигатель</w:t>
            </w:r>
          </w:p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рабочий орган</w:t>
            </w:r>
          </w:p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передаточный механизм</w:t>
            </w:r>
          </w:p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F104A" w:rsidRPr="00615816" w:rsidRDefault="005F104A" w:rsidP="00615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F104A" w:rsidRPr="00615816" w:rsidRDefault="005F104A" w:rsidP="00615816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F104A" w:rsidRPr="00615816" w:rsidRDefault="005F104A" w:rsidP="006158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F104A" w:rsidRPr="00615816" w:rsidRDefault="005F104A" w:rsidP="006158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E5908" w:rsidRPr="00615816" w:rsidRDefault="00EE5908" w:rsidP="0061581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E5908" w:rsidRPr="00615816" w:rsidRDefault="00EE5908" w:rsidP="0061581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E5908" w:rsidRPr="00615816" w:rsidRDefault="00EE5908" w:rsidP="00615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E5908" w:rsidRPr="00615816" w:rsidSect="007C1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38E1F28"/>
    <w:lvl w:ilvl="0" w:tplc="0409000F">
      <w:start w:val="1"/>
      <w:numFmt w:val="decimal"/>
      <w:lvlText w:val="%1."/>
      <w:lvlJc w:val="left"/>
    </w:lvl>
    <w:lvl w:ilvl="1" w:tplc="04090001">
      <w:start w:val="1"/>
      <w:numFmt w:val="bullet"/>
      <w:lvlText w:val=""/>
      <w:lvlJc w:val="left"/>
    </w:lvl>
    <w:lvl w:ilvl="2" w:tplc="04090001">
      <w:start w:val="1"/>
      <w:numFmt w:val="bullet"/>
      <w:lvlText w:val=""/>
      <w:lvlJc w:val="left"/>
    </w:lvl>
    <w:lvl w:ilvl="3" w:tplc="04090001">
      <w:start w:val="1"/>
      <w:numFmt w:val="bullet"/>
      <w:lvlText w:val=""/>
      <w:lvlJc w:val="left"/>
    </w:lvl>
    <w:lvl w:ilvl="4" w:tplc="04090001">
      <w:start w:val="1"/>
      <w:numFmt w:val="bullet"/>
      <w:lvlText w:val=""/>
      <w:lvlJc w:val="left"/>
    </w:lvl>
    <w:lvl w:ilvl="5" w:tplc="04090001">
      <w:start w:val="1"/>
      <w:numFmt w:val="bullet"/>
      <w:lvlText w:val=""/>
      <w:lvlJc w:val="left"/>
    </w:lvl>
    <w:lvl w:ilvl="6" w:tplc="04090001">
      <w:start w:val="1"/>
      <w:numFmt w:val="bullet"/>
      <w:lvlText w:val=""/>
      <w:lvlJc w:val="left"/>
    </w:lvl>
    <w:lvl w:ilvl="7" w:tplc="04090001">
      <w:start w:val="1"/>
      <w:numFmt w:val="bullet"/>
      <w:lvlText w:val=""/>
      <w:lvlJc w:val="left"/>
    </w:lvl>
    <w:lvl w:ilvl="8" w:tplc="04090001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46E87CCC"/>
    <w:lvl w:ilvl="0" w:tplc="0409000F">
      <w:start w:val="2"/>
      <w:numFmt w:val="decimal"/>
      <w:lvlText w:val="%1."/>
      <w:lvlJc w:val="left"/>
    </w:lvl>
    <w:lvl w:ilvl="1" w:tplc="04090001">
      <w:start w:val="1"/>
      <w:numFmt w:val="bullet"/>
      <w:lvlText w:val=""/>
      <w:lvlJc w:val="left"/>
    </w:lvl>
    <w:lvl w:ilvl="2" w:tplc="04090001">
      <w:start w:val="1"/>
      <w:numFmt w:val="bullet"/>
      <w:lvlText w:val=""/>
      <w:lvlJc w:val="left"/>
    </w:lvl>
    <w:lvl w:ilvl="3" w:tplc="04090001">
      <w:start w:val="1"/>
      <w:numFmt w:val="bullet"/>
      <w:lvlText w:val=""/>
      <w:lvlJc w:val="left"/>
    </w:lvl>
    <w:lvl w:ilvl="4" w:tplc="04090001">
      <w:start w:val="1"/>
      <w:numFmt w:val="bullet"/>
      <w:lvlText w:val=""/>
      <w:lvlJc w:val="left"/>
    </w:lvl>
    <w:lvl w:ilvl="5" w:tplc="04090001">
      <w:start w:val="1"/>
      <w:numFmt w:val="bullet"/>
      <w:lvlText w:val=""/>
      <w:lvlJc w:val="left"/>
    </w:lvl>
    <w:lvl w:ilvl="6" w:tplc="04090001">
      <w:start w:val="1"/>
      <w:numFmt w:val="bullet"/>
      <w:lvlText w:val=""/>
      <w:lvlJc w:val="left"/>
    </w:lvl>
    <w:lvl w:ilvl="7" w:tplc="04090001">
      <w:start w:val="1"/>
      <w:numFmt w:val="bullet"/>
      <w:lvlText w:val=""/>
      <w:lvlJc w:val="left"/>
    </w:lvl>
    <w:lvl w:ilvl="8" w:tplc="04090001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hideGrammaticalErrors/>
  <w:proofState w:spelling="clean"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908"/>
    <w:rsid w:val="005F104A"/>
    <w:rsid w:val="00615816"/>
    <w:rsid w:val="007C1B2B"/>
    <w:rsid w:val="008161F0"/>
    <w:rsid w:val="00915A49"/>
    <w:rsid w:val="00EE5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2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1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c15">
    <w:name w:val="c3 c15"/>
    <w:basedOn w:val="a"/>
    <w:rsid w:val="007C1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nhideWhenUsed/>
    <w:rsid w:val="007C1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F1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qFormat/>
    <w:rsid w:val="00915A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2018-04-04T18:54:00Z</cp:lastPrinted>
  <dcterms:created xsi:type="dcterms:W3CDTF">2018-03-18T16:38:00Z</dcterms:created>
  <dcterms:modified xsi:type="dcterms:W3CDTF">2022-03-13T06:16:00Z</dcterms:modified>
  <cp:version>0900.0000.01</cp:version>
</cp:coreProperties>
</file>